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005" w:rsidRDefault="00C51005" w:rsidP="00AD219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Start"/>
      <w:r w:rsidRPr="00C51005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Pr="00C51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00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C51005">
        <w:rPr>
          <w:rFonts w:ascii="Times New Roman" w:hAnsi="Times New Roman" w:cs="Times New Roman"/>
          <w:sz w:val="28"/>
          <w:szCs w:val="28"/>
        </w:rPr>
        <w:t xml:space="preserve"> у приватному заклад</w:t>
      </w:r>
      <w:r w:rsidRPr="00C5100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51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005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C510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00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51005">
        <w:rPr>
          <w:rFonts w:ascii="Times New Roman" w:hAnsi="Times New Roman" w:cs="Times New Roman"/>
          <w:sz w:val="28"/>
          <w:szCs w:val="28"/>
        </w:rPr>
        <w:t xml:space="preserve"> </w:t>
      </w:r>
      <w:r w:rsidRPr="00C51005">
        <w:rPr>
          <w:rFonts w:ascii="Times New Roman" w:hAnsi="Times New Roman" w:cs="Times New Roman"/>
          <w:sz w:val="28"/>
          <w:szCs w:val="28"/>
          <w:lang w:val="uk-UA"/>
        </w:rPr>
        <w:t xml:space="preserve">«Дитячий садок Олени </w:t>
      </w:r>
      <w:proofErr w:type="spellStart"/>
      <w:r w:rsidRPr="00C51005">
        <w:rPr>
          <w:rFonts w:ascii="Times New Roman" w:hAnsi="Times New Roman" w:cs="Times New Roman"/>
          <w:sz w:val="28"/>
          <w:szCs w:val="28"/>
          <w:lang w:val="uk-UA"/>
        </w:rPr>
        <w:t>Чернявської</w:t>
      </w:r>
      <w:proofErr w:type="spellEnd"/>
      <w:r w:rsidRPr="00C51005">
        <w:rPr>
          <w:rFonts w:ascii="Times New Roman" w:hAnsi="Times New Roman" w:cs="Times New Roman"/>
          <w:sz w:val="28"/>
          <w:szCs w:val="28"/>
          <w:lang w:val="uk-UA"/>
        </w:rPr>
        <w:t xml:space="preserve">» Харківської області </w:t>
      </w:r>
      <w:r w:rsidRPr="00C5100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51005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C510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1964" w:rsidRPr="00C51005" w:rsidRDefault="00C51005" w:rsidP="00AD219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51005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C51005">
        <w:rPr>
          <w:rStyle w:val="docdata"/>
          <w:rFonts w:ascii="Times New Roman" w:hAnsi="Times New Roman" w:cs="Times New Roman"/>
          <w:sz w:val="28"/>
          <w:szCs w:val="28"/>
          <w:lang w:val="uk-UA"/>
        </w:rPr>
        <w:t>листа Уповноваженого із захисту державної мови від 26.03.2021 №791915/4.2-03/21-У «Про застосування державної мови в закладах освіти в</w:t>
      </w:r>
      <w:r w:rsidRPr="00C51005">
        <w:rPr>
          <w:rStyle w:val="docdata"/>
          <w:rFonts w:ascii="Times New Roman" w:hAnsi="Times New Roman" w:cs="Times New Roman"/>
          <w:sz w:val="28"/>
          <w:szCs w:val="28"/>
        </w:rPr>
        <w:t> </w:t>
      </w:r>
      <w:r w:rsidRPr="00C51005">
        <w:rPr>
          <w:rStyle w:val="docdata"/>
          <w:rFonts w:ascii="Times New Roman" w:hAnsi="Times New Roman" w:cs="Times New Roman"/>
          <w:sz w:val="28"/>
          <w:szCs w:val="28"/>
          <w:lang w:val="uk-UA"/>
        </w:rPr>
        <w:t xml:space="preserve">рамках освітнього процесу та під час виконання службових обов’язків керівниками закладів освіти всіх форм власності та педагогічними працівниками» та згідно </w:t>
      </w:r>
      <w:r w:rsidRPr="00C510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статті 30</w:t>
      </w:r>
      <w:r w:rsidRPr="00C5100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4" w:tgtFrame="_blank" w:history="1">
        <w:r w:rsidRPr="00C5100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 xml:space="preserve">Закону України </w:t>
        </w:r>
        <w:proofErr w:type="spellStart"/>
        <w:r w:rsidRPr="00C5100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“Про</w:t>
        </w:r>
        <w:proofErr w:type="spellEnd"/>
        <w:r w:rsidRPr="00C5100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 xml:space="preserve"> забезпечення функціонування української мови як </w:t>
        </w:r>
        <w:proofErr w:type="spellStart"/>
        <w:r w:rsidRPr="00C5100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державної”</w:t>
        </w:r>
        <w:proofErr w:type="spellEnd"/>
      </w:hyperlink>
      <w:r w:rsidRPr="00C510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51005" w:rsidRPr="00C51005" w:rsidRDefault="00C51005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C51005" w:rsidRPr="00C51005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219A"/>
    <w:rsid w:val="001A1824"/>
    <w:rsid w:val="00501964"/>
    <w:rsid w:val="00680EE5"/>
    <w:rsid w:val="0076316B"/>
    <w:rsid w:val="00AD219A"/>
    <w:rsid w:val="00C51005"/>
    <w:rsid w:val="00DC300F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51005"/>
    <w:rPr>
      <w:color w:val="0000FF"/>
      <w:u w:val="single"/>
    </w:rPr>
  </w:style>
  <w:style w:type="character" w:customStyle="1" w:styleId="docdata">
    <w:name w:val="docdata"/>
    <w:aliases w:val="docy,v5,1891,baiaagaaboqcaaadmquaaawnbqaaaaaaaaaaaaaaaaaaaaaaaaaaaaaaaaaaaaaaaaaaaaaaaaaaaaaaaaaaaaaaaaaaaaaaaaaaaaaaaaaaaaaaaaaaaaaaaaaaaaaaaaaaaaaaaaaaaaaaaaaaaaaaaaaaaaaaaaaaaaaaaaaaaaaaaaaaaaaaaaaaaaaaaaaaaaaaaaaaaaaaaaaaaaaaaaaaaaaaaaaaaaaa"/>
    <w:rsid w:val="00C510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s.ligazakon.net/document/T192704?utm_source=biz.ligazakon.net&amp;utm_medium=news&amp;utm_content=bizpress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3</cp:revision>
  <dcterms:created xsi:type="dcterms:W3CDTF">2021-11-22T15:45:00Z</dcterms:created>
  <dcterms:modified xsi:type="dcterms:W3CDTF">2021-11-24T12:30:00Z</dcterms:modified>
</cp:coreProperties>
</file>